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786" w:rsidRPr="00D87532" w:rsidRDefault="00C9646E" w:rsidP="00D87532">
      <w:pPr>
        <w:pStyle w:val="ListParagraph"/>
        <w:ind w:left="1800" w:firstLine="360"/>
        <w:jc w:val="both"/>
        <w:rPr>
          <w:b/>
          <w:bCs/>
          <w:color w:val="FF0000"/>
          <w:lang w:val="sr-Cyrl-RS"/>
        </w:rPr>
      </w:pPr>
      <w:r w:rsidRPr="00D87532">
        <w:rPr>
          <w:rFonts w:ascii="Times New Roman" w:hAnsi="Times New Roman"/>
          <w:b/>
          <w:sz w:val="24"/>
          <w:szCs w:val="24"/>
          <w:lang w:val="sr-Cyrl-RS"/>
        </w:rPr>
        <w:t xml:space="preserve">ЛАБОРАТОРИЈА ЗА </w:t>
      </w:r>
      <w:r w:rsidR="00F45786" w:rsidRPr="00D87532">
        <w:rPr>
          <w:rFonts w:ascii="Times New Roman" w:hAnsi="Times New Roman"/>
          <w:b/>
          <w:bCs/>
          <w:lang w:val="sr-Cyrl-RS"/>
        </w:rPr>
        <w:t>ИСТРАЖИВАЊЕ ПРИРАСТА И БИОМОНИТОРИНГ</w:t>
      </w:r>
    </w:p>
    <w:p w:rsidR="00C9646E" w:rsidRPr="00D87532" w:rsidRDefault="00C9646E" w:rsidP="00F45786">
      <w:pPr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F45786" w:rsidRPr="00D87532" w:rsidRDefault="00F45786" w:rsidP="00F45786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D87532">
        <w:rPr>
          <w:rFonts w:ascii="Times New Roman" w:hAnsi="Times New Roman"/>
          <w:sz w:val="24"/>
          <w:szCs w:val="24"/>
          <w:lang w:val="sr-Cyrl-RS"/>
        </w:rPr>
        <w:t xml:space="preserve">Лабораторија је оспособљена инструментима за прикупљање података на терену и њихову даљу техничку и аналитичку обраду, сагласно савременим методама квантитативне анализе прираста и </w:t>
      </w: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дендрохронолошко-дендроклиматолошким</w:t>
      </w:r>
      <w:proofErr w:type="spellEnd"/>
      <w:r w:rsidRPr="00D87532">
        <w:rPr>
          <w:rFonts w:ascii="Times New Roman" w:hAnsi="Times New Roman"/>
          <w:sz w:val="24"/>
          <w:szCs w:val="24"/>
          <w:lang w:val="sr-Cyrl-RS"/>
        </w:rPr>
        <w:t xml:space="preserve"> методама истраживања. Рад у лабораторији најчешће представља завршни део практичне наставе студената различитих нивоа студија или важну фазу у оквиру научноистраживачких активности у току рада на решавању задатака од значаја за утврђивање законитости и </w:t>
      </w: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квантификовање</w:t>
      </w:r>
      <w:proofErr w:type="spellEnd"/>
      <w:r w:rsidRPr="00D87532">
        <w:rPr>
          <w:rFonts w:ascii="Times New Roman" w:hAnsi="Times New Roman"/>
          <w:sz w:val="24"/>
          <w:szCs w:val="24"/>
          <w:lang w:val="sr-Cyrl-RS"/>
        </w:rPr>
        <w:t xml:space="preserve"> раста, развоја и прираста појединих врста дрвећа у зависности од развојне фазе стабала и састојина, порекла, бонитета станишта, изграђености састојина, здравственог стања и узгојно-газдинских мера. Такође, снабдевеност лабораторије појединим специфичним инструментима и примена одгов</w:t>
      </w:r>
      <w:r w:rsidR="00D87532">
        <w:rPr>
          <w:rFonts w:ascii="Times New Roman" w:hAnsi="Times New Roman"/>
          <w:sz w:val="24"/>
          <w:szCs w:val="24"/>
          <w:lang w:val="sr-Cyrl-RS"/>
        </w:rPr>
        <w:t>арајућих методолошких процедура</w:t>
      </w:r>
      <w:r w:rsidRPr="00D87532">
        <w:rPr>
          <w:rFonts w:ascii="Times New Roman" w:hAnsi="Times New Roman"/>
          <w:sz w:val="24"/>
          <w:szCs w:val="24"/>
          <w:lang w:val="sr-Cyrl-RS"/>
        </w:rPr>
        <w:t xml:space="preserve"> омогућавају стицање низа сазнања од еколошког значаја, насталих као резултат коришћења прираста као </w:t>
      </w: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биоиндикатора</w:t>
      </w:r>
      <w:proofErr w:type="spellEnd"/>
      <w:r w:rsidRPr="00D87532">
        <w:rPr>
          <w:rFonts w:ascii="Times New Roman" w:hAnsi="Times New Roman"/>
          <w:sz w:val="24"/>
          <w:szCs w:val="24"/>
          <w:lang w:val="sr-Cyrl-RS"/>
        </w:rPr>
        <w:t xml:space="preserve"> виталности стабала и нивоа деловања различитих стимулативних и </w:t>
      </w: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ометајућих</w:t>
      </w:r>
      <w:proofErr w:type="spellEnd"/>
      <w:r w:rsidRPr="00D87532">
        <w:rPr>
          <w:rFonts w:ascii="Times New Roman" w:hAnsi="Times New Roman"/>
          <w:sz w:val="24"/>
          <w:szCs w:val="24"/>
          <w:lang w:val="sr-Cyrl-RS"/>
        </w:rPr>
        <w:t xml:space="preserve"> фактора на шуме и шумске екосистеме (утицају појединих климатских елемената, штеточина ентомолошког и </w:t>
      </w: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фитопатолошког</w:t>
      </w:r>
      <w:proofErr w:type="spellEnd"/>
      <w:r w:rsidRPr="00D87532">
        <w:rPr>
          <w:rFonts w:ascii="Times New Roman" w:hAnsi="Times New Roman"/>
          <w:sz w:val="24"/>
          <w:szCs w:val="24"/>
          <w:lang w:val="sr-Cyrl-RS"/>
        </w:rPr>
        <w:t xml:space="preserve"> карактера итд.).</w:t>
      </w:r>
    </w:p>
    <w:p w:rsidR="00F45786" w:rsidRPr="00D87532" w:rsidRDefault="00F45786" w:rsidP="00F45786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D87532">
        <w:rPr>
          <w:rFonts w:ascii="Times New Roman" w:hAnsi="Times New Roman"/>
          <w:sz w:val="24"/>
          <w:szCs w:val="24"/>
          <w:lang w:val="sr-Cyrl-RS"/>
        </w:rPr>
        <w:t xml:space="preserve">Садржај: </w:t>
      </w:r>
    </w:p>
    <w:p w:rsidR="00F45786" w:rsidRPr="00D87532" w:rsidRDefault="00F45786" w:rsidP="00F4578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Дигиталпозициометар</w:t>
      </w:r>
      <w:proofErr w:type="spellEnd"/>
    </w:p>
    <w:p w:rsidR="00F45786" w:rsidRPr="00D87532" w:rsidRDefault="00F45786" w:rsidP="00F4578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Резистограф</w:t>
      </w:r>
      <w:proofErr w:type="spellEnd"/>
    </w:p>
    <w:p w:rsidR="00F45786" w:rsidRPr="00D87532" w:rsidRDefault="00F45786" w:rsidP="00F4578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D87532">
        <w:rPr>
          <w:rFonts w:ascii="Times New Roman" w:hAnsi="Times New Roman"/>
          <w:sz w:val="24"/>
          <w:szCs w:val="24"/>
          <w:lang w:val="sr-Cyrl-RS"/>
        </w:rPr>
        <w:t>Лиценцирани софтвер-TSAP</w:t>
      </w:r>
    </w:p>
    <w:p w:rsidR="00F45786" w:rsidRPr="00D87532" w:rsidRDefault="00F45786" w:rsidP="00F4578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D87532">
        <w:rPr>
          <w:rFonts w:ascii="Times New Roman" w:hAnsi="Times New Roman"/>
          <w:sz w:val="24"/>
          <w:szCs w:val="24"/>
          <w:lang w:val="sr-Cyrl-RS"/>
        </w:rPr>
        <w:t>Лиценцирани софтвер-DECOM-SCIENTIFIC</w:t>
      </w:r>
    </w:p>
    <w:p w:rsidR="00F45786" w:rsidRPr="00D87532" w:rsidRDefault="00F45786" w:rsidP="00F4578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D87532">
        <w:rPr>
          <w:rFonts w:ascii="Times New Roman" w:hAnsi="Times New Roman"/>
          <w:sz w:val="24"/>
          <w:szCs w:val="24"/>
          <w:lang w:val="sr-Cyrl-RS"/>
        </w:rPr>
        <w:t>Компјутер x 3</w:t>
      </w:r>
    </w:p>
    <w:p w:rsidR="00F45786" w:rsidRPr="00D87532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RS"/>
        </w:rPr>
      </w:pPr>
      <w:r w:rsidRPr="00D87532">
        <w:rPr>
          <w:rFonts w:ascii="Times New Roman" w:hAnsi="Times New Roman"/>
          <w:sz w:val="24"/>
          <w:szCs w:val="24"/>
          <w:lang w:val="sr-Cyrl-RS"/>
        </w:rPr>
        <w:t>Скенер</w:t>
      </w:r>
    </w:p>
    <w:p w:rsidR="00F45786" w:rsidRPr="00D87532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RS"/>
        </w:rPr>
      </w:pPr>
      <w:r w:rsidRPr="00D87532">
        <w:rPr>
          <w:rFonts w:ascii="Times New Roman" w:hAnsi="Times New Roman"/>
          <w:sz w:val="24"/>
          <w:szCs w:val="24"/>
          <w:lang w:val="sr-Cyrl-RS"/>
        </w:rPr>
        <w:t>Микроскоп LEICA</w:t>
      </w:r>
    </w:p>
    <w:p w:rsidR="00F45786" w:rsidRPr="00D87532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Дендрометри</w:t>
      </w:r>
      <w:proofErr w:type="spellEnd"/>
      <w:r w:rsidRPr="00D87532">
        <w:rPr>
          <w:rFonts w:ascii="Times New Roman" w:hAnsi="Times New Roman"/>
          <w:sz w:val="24"/>
          <w:szCs w:val="24"/>
          <w:lang w:val="sr-Cyrl-RS"/>
        </w:rPr>
        <w:t xml:space="preserve"> x 5</w:t>
      </w:r>
    </w:p>
    <w:p w:rsidR="00F45786" w:rsidRPr="00D87532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Преслерова</w:t>
      </w:r>
      <w:proofErr w:type="spellEnd"/>
      <w:r w:rsidRPr="00D87532">
        <w:rPr>
          <w:rFonts w:ascii="Times New Roman" w:hAnsi="Times New Roman"/>
          <w:sz w:val="24"/>
          <w:szCs w:val="24"/>
          <w:lang w:val="sr-Cyrl-RS"/>
        </w:rPr>
        <w:t xml:space="preserve"> сврдла x 5</w:t>
      </w:r>
    </w:p>
    <w:p w:rsidR="00F45786" w:rsidRPr="00D87532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Пречнице</w:t>
      </w:r>
      <w:proofErr w:type="spellEnd"/>
    </w:p>
    <w:p w:rsidR="00F45786" w:rsidRPr="00D87532" w:rsidRDefault="00B80118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RS"/>
        </w:rPr>
      </w:pPr>
      <w:r w:rsidRPr="00D87532">
        <w:rPr>
          <w:rFonts w:ascii="Times New Roman" w:hAnsi="Times New Roman"/>
          <w:sz w:val="24"/>
          <w:szCs w:val="24"/>
          <w:lang w:val="sr-Cyrl-RS"/>
        </w:rPr>
        <w:t>В</w:t>
      </w:r>
      <w:r w:rsidR="00F45786" w:rsidRPr="00D87532">
        <w:rPr>
          <w:rFonts w:ascii="Times New Roman" w:hAnsi="Times New Roman"/>
          <w:sz w:val="24"/>
          <w:szCs w:val="24"/>
          <w:lang w:val="sr-Cyrl-RS"/>
        </w:rPr>
        <w:t>исиномери</w:t>
      </w:r>
    </w:p>
    <w:p w:rsidR="00F45786" w:rsidRPr="00D87532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D87532">
        <w:rPr>
          <w:rFonts w:ascii="Times New Roman" w:hAnsi="Times New Roman"/>
          <w:sz w:val="24"/>
          <w:szCs w:val="24"/>
          <w:lang w:val="sr-Cyrl-RS"/>
        </w:rPr>
        <w:t>Сушнице</w:t>
      </w:r>
      <w:proofErr w:type="spellEnd"/>
      <w:r w:rsidRPr="00D87532">
        <w:rPr>
          <w:rFonts w:ascii="Times New Roman" w:hAnsi="Times New Roman"/>
          <w:sz w:val="24"/>
          <w:szCs w:val="24"/>
          <w:lang w:val="sr-Cyrl-RS"/>
        </w:rPr>
        <w:t xml:space="preserve"> (пећи)</w:t>
      </w:r>
    </w:p>
    <w:p w:rsidR="00F45786" w:rsidRPr="00D87532" w:rsidRDefault="00F45786" w:rsidP="00F45786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C9646E" w:rsidRPr="00D87532" w:rsidRDefault="00F45786" w:rsidP="001922BE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D87532">
        <w:rPr>
          <w:noProof/>
          <w:lang w:val="sr-Cyrl-RS" w:eastAsia="sr-Cyrl-RS"/>
        </w:rPr>
        <w:drawing>
          <wp:inline distT="0" distB="0" distL="0" distR="0">
            <wp:extent cx="2722019" cy="1729596"/>
            <wp:effectExtent l="19050" t="0" r="213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106" cy="1729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 w:rsidRPr="00D87532">
        <w:rPr>
          <w:rFonts w:ascii="Times New Roman" w:hAnsi="Times New Roman"/>
          <w:sz w:val="24"/>
          <w:szCs w:val="24"/>
          <w:lang w:val="sr-Cyrl-RS"/>
        </w:rPr>
        <w:t xml:space="preserve">  </w:t>
      </w:r>
      <w:bookmarkEnd w:id="0"/>
      <w:r w:rsidRPr="00D87532">
        <w:rPr>
          <w:rFonts w:ascii="Times New Roman" w:hAnsi="Times New Roman"/>
          <w:sz w:val="24"/>
          <w:szCs w:val="24"/>
          <w:lang w:val="sr-Cyrl-RS"/>
        </w:rPr>
        <w:t xml:space="preserve">   </w:t>
      </w:r>
      <w:r w:rsidRPr="00D87532">
        <w:rPr>
          <w:noProof/>
          <w:lang w:val="sr-Cyrl-RS" w:eastAsia="sr-Cyrl-RS"/>
        </w:rPr>
        <w:drawing>
          <wp:inline distT="0" distB="0" distL="0" distR="0">
            <wp:extent cx="2473852" cy="1729574"/>
            <wp:effectExtent l="19050" t="0" r="2648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852" cy="1729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786" w:rsidRPr="00D87532" w:rsidRDefault="00F45786" w:rsidP="00F45786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F45786" w:rsidRPr="00D87532" w:rsidRDefault="00C9646E" w:rsidP="009870FE">
      <w:pPr>
        <w:pStyle w:val="ListParagraph"/>
        <w:ind w:left="360"/>
        <w:jc w:val="center"/>
        <w:rPr>
          <w:color w:val="FF0000"/>
          <w:lang w:val="sr-Cyrl-RS"/>
        </w:rPr>
      </w:pPr>
      <w:r w:rsidRPr="00D87532">
        <w:rPr>
          <w:rFonts w:ascii="Times New Roman" w:hAnsi="Times New Roman"/>
          <w:sz w:val="24"/>
          <w:szCs w:val="24"/>
          <w:lang w:val="sr-Cyrl-RS"/>
        </w:rPr>
        <w:t xml:space="preserve">Руководилац </w:t>
      </w:r>
      <w:r w:rsidR="00D87532">
        <w:rPr>
          <w:rFonts w:ascii="Times New Roman" w:hAnsi="Times New Roman"/>
          <w:sz w:val="24"/>
          <w:szCs w:val="24"/>
          <w:lang w:val="sr-Cyrl-RS"/>
        </w:rPr>
        <w:t>Л</w:t>
      </w:r>
      <w:r w:rsidRPr="00D87532">
        <w:rPr>
          <w:rFonts w:ascii="Times New Roman" w:hAnsi="Times New Roman"/>
          <w:sz w:val="24"/>
          <w:szCs w:val="24"/>
          <w:lang w:val="sr-Cyrl-RS"/>
        </w:rPr>
        <w:t xml:space="preserve">абораторије је др </w:t>
      </w:r>
      <w:r w:rsidR="00F45786" w:rsidRPr="00D87532">
        <w:rPr>
          <w:rFonts w:ascii="Times New Roman" w:hAnsi="Times New Roman"/>
          <w:sz w:val="24"/>
          <w:szCs w:val="24"/>
          <w:lang w:val="sr-Cyrl-RS"/>
        </w:rPr>
        <w:t>Бранко Стајић</w:t>
      </w:r>
    </w:p>
    <w:p w:rsidR="00C9646E" w:rsidRPr="00D87532" w:rsidRDefault="00C9646E" w:rsidP="00F45786">
      <w:pPr>
        <w:ind w:firstLine="720"/>
        <w:jc w:val="both"/>
        <w:rPr>
          <w:lang w:val="sr-Cyrl-RS"/>
        </w:rPr>
      </w:pPr>
    </w:p>
    <w:sectPr w:rsidR="00C9646E" w:rsidRPr="00D87532" w:rsidSect="000C1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13679"/>
    <w:multiLevelType w:val="hybridMultilevel"/>
    <w:tmpl w:val="D83271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884A6E"/>
    <w:multiLevelType w:val="hybridMultilevel"/>
    <w:tmpl w:val="56ECF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C69AD"/>
    <w:multiLevelType w:val="hybridMultilevel"/>
    <w:tmpl w:val="AD0AE488"/>
    <w:lvl w:ilvl="0" w:tplc="DA7EC56E">
      <w:start w:val="1"/>
      <w:numFmt w:val="decimal"/>
      <w:lvlText w:val="%1."/>
      <w:lvlJc w:val="left"/>
      <w:pPr>
        <w:ind w:left="108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0D0C05"/>
    <w:multiLevelType w:val="hybridMultilevel"/>
    <w:tmpl w:val="AE92C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44400"/>
    <w:rsid w:val="00037914"/>
    <w:rsid w:val="000C1682"/>
    <w:rsid w:val="001922BE"/>
    <w:rsid w:val="001E590C"/>
    <w:rsid w:val="0028169F"/>
    <w:rsid w:val="002F6E4C"/>
    <w:rsid w:val="00473BAC"/>
    <w:rsid w:val="004A52CD"/>
    <w:rsid w:val="004D7BA2"/>
    <w:rsid w:val="005564A8"/>
    <w:rsid w:val="00574400"/>
    <w:rsid w:val="0058096F"/>
    <w:rsid w:val="005D3690"/>
    <w:rsid w:val="006406B8"/>
    <w:rsid w:val="006F63DC"/>
    <w:rsid w:val="007103F0"/>
    <w:rsid w:val="008209DB"/>
    <w:rsid w:val="00871BAD"/>
    <w:rsid w:val="0095726E"/>
    <w:rsid w:val="009870FE"/>
    <w:rsid w:val="009D4954"/>
    <w:rsid w:val="009F3BA4"/>
    <w:rsid w:val="00AD1601"/>
    <w:rsid w:val="00AD44A3"/>
    <w:rsid w:val="00B44400"/>
    <w:rsid w:val="00B52B02"/>
    <w:rsid w:val="00B57140"/>
    <w:rsid w:val="00B80118"/>
    <w:rsid w:val="00BC2342"/>
    <w:rsid w:val="00BE61C2"/>
    <w:rsid w:val="00C9646E"/>
    <w:rsid w:val="00D752BC"/>
    <w:rsid w:val="00D87532"/>
    <w:rsid w:val="00D927CA"/>
    <w:rsid w:val="00E079D8"/>
    <w:rsid w:val="00E560A2"/>
    <w:rsid w:val="00ED1B2F"/>
    <w:rsid w:val="00EF471A"/>
    <w:rsid w:val="00F45786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08B0911-33FE-4525-9270-7B2BF0304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68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44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57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215</Words>
  <Characters>1232</Characters>
  <Application>Microsoft Office Word</Application>
  <DocSecurity>0</DocSecurity>
  <Lines>10</Lines>
  <Paragraphs>2</Paragraphs>
  <ScaleCrop>false</ScaleCrop>
  <Company>Grizli777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ЛАБОРАТОРИЈА ЗА ИСПИТИВАЊЕ СЕМЕНА И САДНИЦА</dc:title>
  <dc:creator>Vladan Ivetic</dc:creator>
  <cp:lastModifiedBy>Radni</cp:lastModifiedBy>
  <cp:revision>6</cp:revision>
  <dcterms:created xsi:type="dcterms:W3CDTF">2016-10-23T19:02:00Z</dcterms:created>
  <dcterms:modified xsi:type="dcterms:W3CDTF">2017-01-29T09:29:00Z</dcterms:modified>
</cp:coreProperties>
</file>